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EF5F" w14:textId="77777777" w:rsidR="001E1044" w:rsidRDefault="001E1044" w:rsidP="001E1044">
      <w:pPr>
        <w:spacing w:after="0" w:line="260" w:lineRule="atLeast"/>
        <w:rPr>
          <w:sz w:val="20"/>
          <w:szCs w:val="20"/>
        </w:rPr>
      </w:pPr>
    </w:p>
    <w:p w14:paraId="1790FB1D" w14:textId="77777777" w:rsidR="001E1044" w:rsidRDefault="001E1044" w:rsidP="001E1044">
      <w:pPr>
        <w:spacing w:after="0" w:line="260" w:lineRule="atLeast"/>
        <w:rPr>
          <w:sz w:val="20"/>
          <w:szCs w:val="20"/>
        </w:rPr>
      </w:pPr>
    </w:p>
    <w:p w14:paraId="2FFE34B8" w14:textId="77777777" w:rsidR="001E1044" w:rsidRDefault="001E1044" w:rsidP="001E1044">
      <w:pPr>
        <w:spacing w:after="0" w:line="260" w:lineRule="atLeast"/>
        <w:rPr>
          <w:sz w:val="20"/>
          <w:szCs w:val="20"/>
        </w:rPr>
      </w:pPr>
    </w:p>
    <w:p w14:paraId="46393EA0" w14:textId="77777777" w:rsidR="001E1044" w:rsidRDefault="001E1044" w:rsidP="001E1044">
      <w:pPr>
        <w:spacing w:after="0" w:line="260" w:lineRule="atLeast"/>
        <w:rPr>
          <w:sz w:val="20"/>
          <w:szCs w:val="20"/>
        </w:rPr>
      </w:pPr>
    </w:p>
    <w:p w14:paraId="1D245A6B" w14:textId="77777777" w:rsidR="001E1044" w:rsidRDefault="001E1044" w:rsidP="001E1044">
      <w:pPr>
        <w:spacing w:after="0" w:line="260" w:lineRule="atLeast"/>
        <w:rPr>
          <w:sz w:val="20"/>
          <w:szCs w:val="20"/>
        </w:rPr>
      </w:pPr>
    </w:p>
    <w:p w14:paraId="16AD69A1" w14:textId="77777777" w:rsidR="004F464F" w:rsidRDefault="001E1044" w:rsidP="004F464F">
      <w:pPr>
        <w:pStyle w:val="FinePrint"/>
      </w:pPr>
      <w:r w:rsidRPr="009923BD">
        <w:t>For Immediate Release</w:t>
      </w:r>
    </w:p>
    <w:p w14:paraId="15BA0628" w14:textId="3D5453B9" w:rsidR="004F464F" w:rsidRDefault="001E1044" w:rsidP="004F464F">
      <w:pPr>
        <w:pStyle w:val="FinePrint"/>
      </w:pPr>
      <w:r w:rsidRPr="009923BD">
        <w:t xml:space="preserve">Contact: </w:t>
      </w:r>
      <w:r w:rsidR="00446CE0">
        <w:t xml:space="preserve">Tommy </w:t>
      </w:r>
      <w:proofErr w:type="spellStart"/>
      <w:r w:rsidR="00446CE0">
        <w:t>McTommerson</w:t>
      </w:r>
      <w:proofErr w:type="spellEnd"/>
      <w:r w:rsidRPr="009923BD">
        <w:t xml:space="preserve">, </w:t>
      </w:r>
      <w:r w:rsidR="00446CE0">
        <w:t>555-555-5555</w:t>
      </w:r>
    </w:p>
    <w:p w14:paraId="1C8AD6A5" w14:textId="15ECB715" w:rsidR="001E1044" w:rsidRPr="009923BD" w:rsidRDefault="00446CE0" w:rsidP="004F464F">
      <w:pPr>
        <w:pStyle w:val="FinePrint"/>
      </w:pPr>
      <w:r w:rsidRPr="00446CE0">
        <w:t>tom</w:t>
      </w:r>
      <w:r w:rsidR="001E1044" w:rsidRPr="00446CE0">
        <w:t>@</w:t>
      </w:r>
      <w:r>
        <w:t>mctommersoncenter</w:t>
      </w:r>
      <w:r w:rsidR="001E1044" w:rsidRPr="00446CE0">
        <w:t>.org</w:t>
      </w:r>
      <w:r w:rsidR="001E1044" w:rsidRPr="009923BD">
        <w:t xml:space="preserve"> </w:t>
      </w:r>
    </w:p>
    <w:p w14:paraId="15592E91" w14:textId="77777777" w:rsidR="00F072D2" w:rsidRDefault="00F072D2" w:rsidP="00F072D2">
      <w:pPr>
        <w:spacing w:after="0" w:line="300" w:lineRule="atLeast"/>
        <w:rPr>
          <w:b/>
          <w:color w:val="000000" w:themeColor="text1"/>
          <w:sz w:val="24"/>
          <w:szCs w:val="24"/>
          <w:shd w:val="clear" w:color="auto" w:fill="FFFFFF"/>
        </w:rPr>
      </w:pPr>
    </w:p>
    <w:p w14:paraId="195C341D" w14:textId="77777777" w:rsidR="004F464F" w:rsidRDefault="004F464F" w:rsidP="004F464F">
      <w:pPr>
        <w:spacing w:after="0" w:line="300" w:lineRule="atLeast"/>
        <w:rPr>
          <w:b/>
          <w:color w:val="000000" w:themeColor="text1"/>
          <w:sz w:val="24"/>
          <w:szCs w:val="24"/>
          <w:shd w:val="clear" w:color="auto" w:fill="FFFFFF"/>
        </w:rPr>
      </w:pPr>
      <w:bookmarkStart w:id="0" w:name="_GoBack"/>
      <w:bookmarkEnd w:id="0"/>
    </w:p>
    <w:p w14:paraId="0148024C" w14:textId="77777777" w:rsidR="00F072D2" w:rsidRDefault="00F072D2" w:rsidP="00F072D2">
      <w:pPr>
        <w:spacing w:after="0"/>
      </w:pPr>
    </w:p>
    <w:p w14:paraId="428CD535" w14:textId="51BB2B3B" w:rsidR="001E1044" w:rsidRPr="00F93474" w:rsidRDefault="00446CE0" w:rsidP="001E1044">
      <w:pPr>
        <w:pStyle w:val="Heading1"/>
      </w:pPr>
      <w:proofErr w:type="spellStart"/>
      <w:r>
        <w:t>McTommerson</w:t>
      </w:r>
      <w:proofErr w:type="spellEnd"/>
      <w:r>
        <w:t xml:space="preserve"> Center</w:t>
      </w:r>
      <w:r w:rsidR="001E1044" w:rsidRPr="00F93474">
        <w:t xml:space="preserve"> </w:t>
      </w:r>
      <w:r w:rsidR="001E1044">
        <w:t xml:space="preserve">Presents the World Premiere of </w:t>
      </w:r>
      <w:proofErr w:type="gramStart"/>
      <w:r w:rsidR="001E1044" w:rsidRPr="00291455">
        <w:rPr>
          <w:i/>
        </w:rPr>
        <w:t>An</w:t>
      </w:r>
      <w:proofErr w:type="gramEnd"/>
      <w:r w:rsidR="001E1044" w:rsidRPr="00291455">
        <w:rPr>
          <w:i/>
        </w:rPr>
        <w:t xml:space="preserve"> Opening in Time</w:t>
      </w:r>
      <w:r w:rsidR="001E1044">
        <w:t xml:space="preserve"> By </w:t>
      </w:r>
      <w:r w:rsidR="002D65D5">
        <w:t>Seattle</w:t>
      </w:r>
      <w:r w:rsidR="001E1044">
        <w:t xml:space="preserve"> Native Christopher Shinn</w:t>
      </w:r>
    </w:p>
    <w:p w14:paraId="2FDC238E" w14:textId="77777777" w:rsidR="001E1044" w:rsidRPr="008533E1" w:rsidRDefault="001E1044" w:rsidP="001E1044">
      <w:pPr>
        <w:spacing w:after="0"/>
        <w:jc w:val="center"/>
        <w:rPr>
          <w:b/>
          <w:sz w:val="44"/>
          <w:szCs w:val="44"/>
        </w:rPr>
      </w:pPr>
    </w:p>
    <w:p w14:paraId="2B4CC099" w14:textId="77777777" w:rsidR="001E1044" w:rsidRPr="00D33CB7" w:rsidRDefault="001E1044" w:rsidP="001E1044">
      <w:pPr>
        <w:pStyle w:val="Heading2"/>
      </w:pPr>
      <w:r>
        <w:t xml:space="preserve">Setting </w:t>
      </w:r>
      <w:r w:rsidRPr="00D33CB7">
        <w:t>Inspired by Shinn’s Hometown of Wethersfield</w:t>
      </w:r>
    </w:p>
    <w:p w14:paraId="3A858865" w14:textId="77777777" w:rsidR="001E1044" w:rsidRDefault="001E1044" w:rsidP="001E1044">
      <w:pPr>
        <w:spacing w:after="0"/>
        <w:rPr>
          <w:b/>
        </w:rPr>
      </w:pPr>
    </w:p>
    <w:p w14:paraId="2FCE6A3A" w14:textId="5983906F" w:rsidR="001E1044" w:rsidRDefault="00446CE0" w:rsidP="001E1044">
      <w:pPr>
        <w:spacing w:after="0"/>
      </w:pPr>
      <w:r>
        <w:rPr>
          <w:b/>
        </w:rPr>
        <w:t>SEATTLE, WA</w:t>
      </w:r>
      <w:r w:rsidR="001E1044">
        <w:rPr>
          <w:b/>
        </w:rPr>
        <w:t xml:space="preserve"> — July 28, 2015</w:t>
      </w:r>
      <w:r w:rsidR="001E1044" w:rsidRPr="00052FF5">
        <w:rPr>
          <w:b/>
        </w:rPr>
        <w:t xml:space="preserve"> —</w:t>
      </w:r>
      <w:r w:rsidR="001E1044">
        <w:t xml:space="preserve"> </w:t>
      </w:r>
      <w:proofErr w:type="spellStart"/>
      <w:r>
        <w:t>McTommerson</w:t>
      </w:r>
      <w:proofErr w:type="spellEnd"/>
      <w:r>
        <w:t xml:space="preserve"> Center</w:t>
      </w:r>
      <w:r w:rsidR="001E1044">
        <w:t xml:space="preserve"> presents the world premiere of </w:t>
      </w:r>
      <w:r w:rsidR="001E1044" w:rsidRPr="006714FD">
        <w:rPr>
          <w:b/>
          <w:i/>
        </w:rPr>
        <w:t>An Opening in Time</w:t>
      </w:r>
      <w:r w:rsidR="001E1044">
        <w:t xml:space="preserve"> by Pulitzer Prize finalist and </w:t>
      </w:r>
      <w:r w:rsidR="002D65D5">
        <w:t>Seattle</w:t>
      </w:r>
      <w:r w:rsidR="001E1044">
        <w:t xml:space="preserve"> native </w:t>
      </w:r>
      <w:r w:rsidR="001E1044" w:rsidRPr="006714FD">
        <w:rPr>
          <w:b/>
        </w:rPr>
        <w:t>Christopher Shinn,</w:t>
      </w:r>
      <w:r w:rsidR="001E1044">
        <w:t xml:space="preserve"> with direction by </w:t>
      </w:r>
      <w:r w:rsidR="001E1044" w:rsidRPr="006714FD">
        <w:rPr>
          <w:b/>
        </w:rPr>
        <w:t>Oliver Butler</w:t>
      </w:r>
      <w:r w:rsidR="001E1044">
        <w:t xml:space="preserve"> of The Debate Society, from September 17 through October 11, 2015. </w:t>
      </w:r>
      <w:r w:rsidR="001E1044">
        <w:rPr>
          <w:i/>
        </w:rPr>
        <w:t xml:space="preserve">An Opening in Time’s </w:t>
      </w:r>
      <w:r w:rsidR="001E1044">
        <w:t xml:space="preserve">central </w:t>
      </w:r>
      <w:r w:rsidR="002D65D5">
        <w:t>Seattle</w:t>
      </w:r>
      <w:r w:rsidR="001E1044">
        <w:t xml:space="preserve"> setting is inspired by Shinn’s hometown of Wethersfield. </w:t>
      </w:r>
    </w:p>
    <w:p w14:paraId="1CCDFD40" w14:textId="77777777" w:rsidR="001E1044" w:rsidRDefault="001E1044" w:rsidP="001E1044">
      <w:pPr>
        <w:spacing w:after="0"/>
      </w:pPr>
    </w:p>
    <w:p w14:paraId="25795359" w14:textId="7D8DA961" w:rsidR="001E1044" w:rsidRDefault="001E1044" w:rsidP="001E1044">
      <w:pPr>
        <w:spacing w:after="0"/>
      </w:pPr>
      <w:r>
        <w:t xml:space="preserve">A Pulitzer finalist for </w:t>
      </w:r>
      <w:r>
        <w:rPr>
          <w:i/>
        </w:rPr>
        <w:t>Dying C</w:t>
      </w:r>
      <w:r w:rsidRPr="00D33CB7">
        <w:rPr>
          <w:i/>
        </w:rPr>
        <w:t>ity,</w:t>
      </w:r>
      <w:r>
        <w:t xml:space="preserve"> presented at </w:t>
      </w:r>
      <w:proofErr w:type="spellStart"/>
      <w:r w:rsidR="00446CE0">
        <w:t>McTommerson</w:t>
      </w:r>
      <w:proofErr w:type="spellEnd"/>
      <w:r w:rsidR="00446CE0">
        <w:t xml:space="preserve"> Center</w:t>
      </w:r>
      <w:r>
        <w:t xml:space="preserve"> in the 2008/09 season, Shinn is the winner of a 2005 OBIE in Playwriting and a Guggenheim Fellowship in Playwriting. He was shortlisted for the London Evening Standard Theatre Award for Best Play and has been nominated for an Olivier Award for Most Promising Playwright and the Lucille </w:t>
      </w:r>
      <w:proofErr w:type="spellStart"/>
      <w:r>
        <w:t>Lortel</w:t>
      </w:r>
      <w:proofErr w:type="spellEnd"/>
      <w:r>
        <w:t xml:space="preserve"> Award for Outstanding Playwright. </w:t>
      </w:r>
    </w:p>
    <w:p w14:paraId="3A7F41AB" w14:textId="77777777" w:rsidR="001E1044" w:rsidRDefault="001E1044" w:rsidP="001E1044">
      <w:pPr>
        <w:spacing w:after="0"/>
      </w:pPr>
    </w:p>
    <w:p w14:paraId="3F0709C6" w14:textId="48FDB30B" w:rsidR="001E1044" w:rsidRDefault="001E1044" w:rsidP="001E1044">
      <w:pPr>
        <w:spacing w:after="0"/>
      </w:pPr>
      <w:r>
        <w:t xml:space="preserve">His plays also include </w:t>
      </w:r>
      <w:r w:rsidRPr="006B5A93">
        <w:rPr>
          <w:i/>
        </w:rPr>
        <w:t>Four,</w:t>
      </w:r>
      <w:r w:rsidR="00080F51">
        <w:rPr>
          <w:i/>
        </w:rPr>
        <w:t xml:space="preserve"> </w:t>
      </w:r>
      <w:r w:rsidRPr="006B5A93">
        <w:rPr>
          <w:i/>
        </w:rPr>
        <w:t>Now or Later</w:t>
      </w:r>
      <w:r>
        <w:rPr>
          <w:i/>
        </w:rPr>
        <w:t xml:space="preserve">, What Didn’t Happen, </w:t>
      </w:r>
      <w:r>
        <w:t xml:space="preserve">and his Broadway adaptation of </w:t>
      </w:r>
      <w:proofErr w:type="spellStart"/>
      <w:r w:rsidRPr="006B5A93">
        <w:rPr>
          <w:i/>
        </w:rPr>
        <w:t>Hedda</w:t>
      </w:r>
      <w:proofErr w:type="spellEnd"/>
      <w:r w:rsidRPr="006B5A93">
        <w:rPr>
          <w:i/>
        </w:rPr>
        <w:t xml:space="preserve"> </w:t>
      </w:r>
      <w:proofErr w:type="spellStart"/>
      <w:r w:rsidRPr="006B5A93">
        <w:rPr>
          <w:i/>
        </w:rPr>
        <w:t>Gabler</w:t>
      </w:r>
      <w:proofErr w:type="spellEnd"/>
      <w:r w:rsidRPr="006B5A93">
        <w:rPr>
          <w:i/>
        </w:rPr>
        <w:t>.</w:t>
      </w:r>
      <w:r>
        <w:t xml:space="preserve"> Beginning October 1 at the </w:t>
      </w:r>
      <w:proofErr w:type="spellStart"/>
      <w:r>
        <w:t>Donmar</w:t>
      </w:r>
      <w:proofErr w:type="spellEnd"/>
      <w:r>
        <w:t xml:space="preserve"> Warehouse, the London premiere of his play </w:t>
      </w:r>
      <w:r w:rsidRPr="006B5A93">
        <w:rPr>
          <w:i/>
        </w:rPr>
        <w:t>Teddy Ferrara</w:t>
      </w:r>
      <w:r>
        <w:t xml:space="preserve"> will open almost simultaneously with </w:t>
      </w:r>
      <w:r w:rsidRPr="00EA6292">
        <w:rPr>
          <w:i/>
        </w:rPr>
        <w:t>An Opening in Time</w:t>
      </w:r>
      <w:r>
        <w:rPr>
          <w:i/>
        </w:rPr>
        <w:t xml:space="preserve"> </w:t>
      </w:r>
      <w:r>
        <w:t xml:space="preserve">at </w:t>
      </w:r>
      <w:proofErr w:type="spellStart"/>
      <w:r w:rsidR="00446CE0">
        <w:t>McTommerson</w:t>
      </w:r>
      <w:proofErr w:type="spellEnd"/>
      <w:r w:rsidR="00446CE0">
        <w:t xml:space="preserve"> Center</w:t>
      </w:r>
      <w:r>
        <w:t>.</w:t>
      </w:r>
    </w:p>
    <w:p w14:paraId="0C0EC3CE" w14:textId="77777777" w:rsidR="001E1044" w:rsidRDefault="001E1044" w:rsidP="001E1044">
      <w:pPr>
        <w:spacing w:after="0"/>
        <w:rPr>
          <w:i/>
        </w:rPr>
      </w:pPr>
      <w:r>
        <w:rPr>
          <w:i/>
        </w:rPr>
        <w:t xml:space="preserve"> </w:t>
      </w:r>
    </w:p>
    <w:p w14:paraId="2D7A6544" w14:textId="2DC4C4D4" w:rsidR="001E1044" w:rsidRDefault="001E1044" w:rsidP="001E1044">
      <w:pPr>
        <w:spacing w:after="0"/>
      </w:pPr>
      <w:r>
        <w:t xml:space="preserve">In </w:t>
      </w:r>
      <w:r w:rsidRPr="00D33CB7">
        <w:rPr>
          <w:i/>
        </w:rPr>
        <w:t>An Opening in Time,</w:t>
      </w:r>
      <w:r>
        <w:t xml:space="preserve"> Anne, a retired schoolteacher, moves back to the suburban town in central </w:t>
      </w:r>
      <w:r w:rsidR="002D65D5">
        <w:t>Seattle</w:t>
      </w:r>
      <w:r>
        <w:t xml:space="preserve"> which she left years before. She finds a number of things have been changed. Dunkin’ Donuts franchises are everywhere; the local high school is putting on a production of </w:t>
      </w:r>
      <w:r w:rsidRPr="00D33CB7">
        <w:rPr>
          <w:i/>
        </w:rPr>
        <w:t>Rent;</w:t>
      </w:r>
      <w:r>
        <w:t xml:space="preserve"> and a long-lost friendship suddenly appears in a new guise in this subtle and moving play about finding connections in a shifting world.</w:t>
      </w:r>
    </w:p>
    <w:p w14:paraId="4B8BBAB8" w14:textId="77777777" w:rsidR="001E1044" w:rsidRPr="00237B32" w:rsidRDefault="001E1044" w:rsidP="001E1044">
      <w:pPr>
        <w:spacing w:after="0"/>
      </w:pPr>
    </w:p>
    <w:p w14:paraId="4A86F697" w14:textId="094B35C5" w:rsidR="00F072D2" w:rsidRPr="00F072D2" w:rsidRDefault="00446CE0" w:rsidP="00E06ACF">
      <w:proofErr w:type="spellStart"/>
      <w:r>
        <w:t>McTommerson</w:t>
      </w:r>
      <w:proofErr w:type="spellEnd"/>
      <w:r>
        <w:t xml:space="preserve"> Center</w:t>
      </w:r>
      <w:r w:rsidR="001E1044" w:rsidRPr="00237B32">
        <w:t xml:space="preserve"> Associate Artistic Director </w:t>
      </w:r>
      <w:r w:rsidR="001E1044" w:rsidRPr="00237B32">
        <w:rPr>
          <w:b/>
        </w:rPr>
        <w:t>Elizabeth Williamson</w:t>
      </w:r>
      <w:r w:rsidR="001E1044" w:rsidRPr="00237B32">
        <w:t xml:space="preserve"> said, “"I've been an admirer of Chris' work since first reading </w:t>
      </w:r>
      <w:r w:rsidR="001E1044" w:rsidRPr="00237B32">
        <w:rPr>
          <w:i/>
          <w:iCs/>
        </w:rPr>
        <w:t>Four</w:t>
      </w:r>
      <w:r w:rsidR="001E1044" w:rsidRPr="00237B32">
        <w:t xml:space="preserve"> many years ago, and this is perhaps my favorite of his plays to date. His psychological acuity is always impressive, and never more so than in this play as he tracks the risks his characters are and are not capable of taking, in the ho</w:t>
      </w:r>
      <w:r w:rsidR="001E1044">
        <w:t>pe of having a second chance—</w:t>
      </w:r>
      <w:r w:rsidR="001E1044" w:rsidRPr="00237B32">
        <w:t xml:space="preserve">at love, at reconciliation, perhaps at self-knowledge. </w:t>
      </w:r>
      <w:r w:rsidR="001E1044" w:rsidRPr="00237B32">
        <w:rPr>
          <w:i/>
          <w:iCs/>
        </w:rPr>
        <w:t>An Opening in Time</w:t>
      </w:r>
      <w:r w:rsidR="001E1044" w:rsidRPr="00237B32">
        <w:t xml:space="preserve"> is set right here in </w:t>
      </w:r>
      <w:r w:rsidR="002D65D5">
        <w:t>Seattle</w:t>
      </w:r>
      <w:r w:rsidR="001E1044" w:rsidRPr="00237B32">
        <w:t xml:space="preserve">, which makes it doubly exciting to be premiering it at </w:t>
      </w:r>
      <w:proofErr w:type="spellStart"/>
      <w:r>
        <w:t>McTommerson</w:t>
      </w:r>
      <w:proofErr w:type="spellEnd"/>
      <w:r>
        <w:t xml:space="preserve"> Center</w:t>
      </w:r>
      <w:r w:rsidR="001E1044" w:rsidRPr="00237B32">
        <w:t xml:space="preserve">.” She also will serve as </w:t>
      </w:r>
      <w:proofErr w:type="spellStart"/>
      <w:r w:rsidR="001E1044" w:rsidRPr="00237B32">
        <w:t>Dramaturg</w:t>
      </w:r>
      <w:proofErr w:type="spellEnd"/>
      <w:r w:rsidR="001E1044" w:rsidRPr="00237B32">
        <w:t xml:space="preserve"> for the production.</w:t>
      </w:r>
    </w:p>
    <w:p w14:paraId="36AEDF37" w14:textId="77777777" w:rsidR="001E1044" w:rsidRDefault="001E1044" w:rsidP="00E06ACF">
      <w:pPr>
        <w:rPr>
          <w:rFonts w:cs="Arial"/>
          <w:color w:val="000000" w:themeColor="text1"/>
        </w:rPr>
      </w:pPr>
      <w:r w:rsidRPr="00A15CD7">
        <w:rPr>
          <w:rFonts w:cs="Arial"/>
          <w:color w:val="000000" w:themeColor="text1"/>
        </w:rPr>
        <w:t xml:space="preserve">The cast </w:t>
      </w:r>
      <w:r>
        <w:rPr>
          <w:rFonts w:cs="Arial"/>
          <w:color w:val="000000" w:themeColor="text1"/>
        </w:rPr>
        <w:t xml:space="preserve">includes </w:t>
      </w:r>
      <w:r w:rsidRPr="00505667">
        <w:rPr>
          <w:rFonts w:cs="Arial"/>
          <w:b/>
          <w:color w:val="000000" w:themeColor="text1"/>
        </w:rPr>
        <w:t xml:space="preserve">Kati </w:t>
      </w:r>
      <w:proofErr w:type="spellStart"/>
      <w:r w:rsidRPr="00505667">
        <w:rPr>
          <w:rFonts w:cs="Arial"/>
          <w:b/>
          <w:color w:val="000000" w:themeColor="text1"/>
        </w:rPr>
        <w:t>Brazda</w:t>
      </w:r>
      <w:proofErr w:type="spellEnd"/>
      <w:r w:rsidR="00080F51" w:rsidRPr="00A15CD7">
        <w:rPr>
          <w:rFonts w:cs="Arial"/>
          <w:color w:val="000000" w:themeColor="text1"/>
        </w:rPr>
        <w:t xml:space="preserve"> </w:t>
      </w:r>
      <w:r w:rsidRPr="00505667">
        <w:rPr>
          <w:rFonts w:cs="Arial"/>
          <w:i/>
          <w:color w:val="000000" w:themeColor="text1"/>
        </w:rPr>
        <w:t>(A Moon for the Misbegotten</w:t>
      </w:r>
      <w:r>
        <w:rPr>
          <w:rFonts w:cs="Arial"/>
          <w:color w:val="000000" w:themeColor="text1"/>
        </w:rPr>
        <w:t xml:space="preserve"> on Broadway); </w:t>
      </w:r>
      <w:r w:rsidRPr="00505667">
        <w:rPr>
          <w:rFonts w:cs="Arial"/>
          <w:b/>
          <w:color w:val="000000" w:themeColor="text1"/>
        </w:rPr>
        <w:t>Molly Camp</w:t>
      </w:r>
      <w:r w:rsidR="00080F51" w:rsidRPr="00A15CD7">
        <w:rPr>
          <w:rFonts w:cs="Arial"/>
          <w:color w:val="000000" w:themeColor="text1"/>
        </w:rPr>
        <w:t xml:space="preserve"> </w:t>
      </w:r>
      <w:r w:rsidRPr="00505667">
        <w:rPr>
          <w:rFonts w:cs="Arial"/>
          <w:i/>
          <w:color w:val="000000" w:themeColor="text1"/>
        </w:rPr>
        <w:t xml:space="preserve">(The Heiress </w:t>
      </w:r>
      <w:r>
        <w:rPr>
          <w:rFonts w:cs="Arial"/>
          <w:color w:val="000000" w:themeColor="text1"/>
        </w:rPr>
        <w:t xml:space="preserve">on Broadway); </w:t>
      </w:r>
      <w:r w:rsidRPr="00505667">
        <w:rPr>
          <w:rFonts w:cs="Arial"/>
          <w:b/>
          <w:color w:val="000000" w:themeColor="text1"/>
        </w:rPr>
        <w:t>Bill Christ</w:t>
      </w:r>
      <w:r w:rsidR="00080F51" w:rsidRPr="00A15CD7">
        <w:rPr>
          <w:rFonts w:cs="Arial"/>
          <w:color w:val="000000" w:themeColor="text1"/>
        </w:rPr>
        <w:t xml:space="preserve"> </w:t>
      </w:r>
      <w:r>
        <w:rPr>
          <w:rFonts w:cs="Arial"/>
          <w:i/>
          <w:color w:val="000000" w:themeColor="text1"/>
        </w:rPr>
        <w:t>(Born Yesterday</w:t>
      </w:r>
      <w:r>
        <w:rPr>
          <w:rFonts w:cs="Arial"/>
          <w:color w:val="000000" w:themeColor="text1"/>
        </w:rPr>
        <w:t xml:space="preserve"> on Broadway); </w:t>
      </w:r>
      <w:r w:rsidRPr="00505667">
        <w:rPr>
          <w:rFonts w:cs="Arial"/>
          <w:b/>
          <w:color w:val="000000" w:themeColor="text1"/>
        </w:rPr>
        <w:t>Patrick Clear</w:t>
      </w:r>
      <w:r w:rsidR="00080F51" w:rsidRPr="00A15CD7">
        <w:rPr>
          <w:rFonts w:cs="Arial"/>
          <w:color w:val="000000" w:themeColor="text1"/>
        </w:rPr>
        <w:t xml:space="preserve"> </w:t>
      </w:r>
      <w:r w:rsidRPr="00505667">
        <w:rPr>
          <w:rFonts w:cs="Arial"/>
          <w:i/>
          <w:color w:val="000000" w:themeColor="text1"/>
        </w:rPr>
        <w:t xml:space="preserve">(Noises Off </w:t>
      </w:r>
      <w:r>
        <w:rPr>
          <w:rFonts w:cs="Arial"/>
          <w:color w:val="000000" w:themeColor="text1"/>
        </w:rPr>
        <w:t xml:space="preserve">on Broadway); </w:t>
      </w:r>
      <w:r w:rsidRPr="00505667">
        <w:rPr>
          <w:rFonts w:cs="Arial"/>
          <w:b/>
          <w:color w:val="000000" w:themeColor="text1"/>
        </w:rPr>
        <w:t xml:space="preserve">Deborah </w:t>
      </w:r>
      <w:proofErr w:type="spellStart"/>
      <w:r w:rsidRPr="00505667">
        <w:rPr>
          <w:rFonts w:cs="Arial"/>
          <w:b/>
          <w:color w:val="000000" w:themeColor="text1"/>
        </w:rPr>
        <w:t>Hedwall</w:t>
      </w:r>
      <w:proofErr w:type="spellEnd"/>
      <w:r>
        <w:rPr>
          <w:rFonts w:cs="Arial"/>
          <w:color w:val="000000" w:themeColor="text1"/>
        </w:rPr>
        <w:t xml:space="preserve"> (OBIE Award winner for </w:t>
      </w:r>
      <w:r w:rsidRPr="00505667">
        <w:rPr>
          <w:rFonts w:cs="Arial"/>
          <w:i/>
          <w:color w:val="000000" w:themeColor="text1"/>
        </w:rPr>
        <w:t>Sight Unseen);</w:t>
      </w:r>
      <w:r w:rsidR="00080F51" w:rsidRPr="00A15CD7">
        <w:rPr>
          <w:rFonts w:cs="Arial"/>
          <w:color w:val="000000" w:themeColor="text1"/>
        </w:rPr>
        <w:t xml:space="preserve"> </w:t>
      </w:r>
      <w:r w:rsidRPr="00505667">
        <w:rPr>
          <w:rFonts w:cs="Arial"/>
          <w:b/>
          <w:color w:val="000000" w:themeColor="text1"/>
        </w:rPr>
        <w:t>Mike Keller</w:t>
      </w:r>
      <w:r>
        <w:rPr>
          <w:rFonts w:cs="Arial"/>
          <w:color w:val="000000" w:themeColor="text1"/>
        </w:rPr>
        <w:t xml:space="preserve"> (Pinter’s </w:t>
      </w:r>
      <w:r w:rsidRPr="00505667">
        <w:rPr>
          <w:rFonts w:cs="Arial"/>
          <w:i/>
          <w:color w:val="000000" w:themeColor="text1"/>
        </w:rPr>
        <w:t>Old Times</w:t>
      </w:r>
      <w:r>
        <w:rPr>
          <w:rFonts w:cs="Arial"/>
          <w:color w:val="000000" w:themeColor="text1"/>
        </w:rPr>
        <w:t xml:space="preserve"> Off-Broadway); </w:t>
      </w:r>
      <w:r w:rsidRPr="00505667">
        <w:rPr>
          <w:rFonts w:cs="Arial"/>
          <w:b/>
          <w:color w:val="000000" w:themeColor="text1"/>
        </w:rPr>
        <w:t>Karl Miller</w:t>
      </w:r>
      <w:r w:rsidR="00080F51" w:rsidRPr="00A15CD7">
        <w:rPr>
          <w:rFonts w:cs="Arial"/>
          <w:color w:val="000000" w:themeColor="text1"/>
        </w:rPr>
        <w:t xml:space="preserve"> </w:t>
      </w:r>
      <w:r w:rsidRPr="00505667">
        <w:rPr>
          <w:rFonts w:cs="Arial"/>
          <w:i/>
          <w:color w:val="000000" w:themeColor="text1"/>
        </w:rPr>
        <w:t>(Marie Antoinette</w:t>
      </w:r>
      <w:r>
        <w:rPr>
          <w:rFonts w:cs="Arial"/>
          <w:color w:val="000000" w:themeColor="text1"/>
        </w:rPr>
        <w:t xml:space="preserve"> Off-Broadway); and </w:t>
      </w:r>
      <w:r w:rsidRPr="0084763F">
        <w:rPr>
          <w:rFonts w:cs="Arial"/>
          <w:b/>
          <w:color w:val="000000" w:themeColor="text1"/>
        </w:rPr>
        <w:t>Brandon Smalls</w:t>
      </w:r>
      <w:r w:rsidR="00080F51" w:rsidRPr="00A15CD7">
        <w:rPr>
          <w:rFonts w:cs="Arial"/>
          <w:color w:val="000000" w:themeColor="text1"/>
        </w:rPr>
        <w:t xml:space="preserve"> </w:t>
      </w:r>
      <w:r w:rsidRPr="00505667">
        <w:rPr>
          <w:rFonts w:cs="Arial"/>
          <w:i/>
          <w:color w:val="000000" w:themeColor="text1"/>
        </w:rPr>
        <w:t>(Anthony and Cleopatra: Infinite Lives</w:t>
      </w:r>
      <w:r>
        <w:rPr>
          <w:rFonts w:cs="Arial"/>
          <w:color w:val="000000" w:themeColor="text1"/>
        </w:rPr>
        <w:t xml:space="preserve"> at the International Fringe Festival).</w:t>
      </w:r>
    </w:p>
    <w:p w14:paraId="6DB60B15" w14:textId="77777777" w:rsidR="001E1044" w:rsidRDefault="001E1044" w:rsidP="00E06ACF">
      <w:pPr>
        <w:rPr>
          <w:rFonts w:cs="Arial"/>
          <w:color w:val="000000" w:themeColor="text1"/>
        </w:rPr>
      </w:pPr>
      <w:r>
        <w:rPr>
          <w:rFonts w:cs="Arial"/>
          <w:color w:val="000000" w:themeColor="text1"/>
        </w:rPr>
        <w:t xml:space="preserve">The most recent credits of Director </w:t>
      </w:r>
      <w:r w:rsidRPr="006714FD">
        <w:rPr>
          <w:rFonts w:cs="Arial"/>
          <w:b/>
          <w:color w:val="000000" w:themeColor="text1"/>
        </w:rPr>
        <w:t>Butler,</w:t>
      </w:r>
      <w:r>
        <w:rPr>
          <w:rFonts w:cs="Arial"/>
          <w:color w:val="000000" w:themeColor="text1"/>
        </w:rPr>
        <w:t xml:space="preserve"> a founder and co-Artistic Director of The Debate Society, include Will </w:t>
      </w:r>
      <w:proofErr w:type="spellStart"/>
      <w:r>
        <w:rPr>
          <w:rFonts w:cs="Arial"/>
          <w:color w:val="000000" w:themeColor="text1"/>
        </w:rPr>
        <w:t>Eno’s</w:t>
      </w:r>
      <w:proofErr w:type="spellEnd"/>
      <w:r>
        <w:rPr>
          <w:rFonts w:cs="Arial"/>
          <w:color w:val="000000" w:themeColor="text1"/>
        </w:rPr>
        <w:t xml:space="preserve"> </w:t>
      </w:r>
      <w:r w:rsidRPr="00D33CB7">
        <w:rPr>
          <w:rFonts w:cs="Arial"/>
          <w:i/>
          <w:color w:val="000000" w:themeColor="text1"/>
        </w:rPr>
        <w:t>The Open House</w:t>
      </w:r>
      <w:r>
        <w:rPr>
          <w:rFonts w:cs="Arial"/>
          <w:color w:val="000000" w:themeColor="text1"/>
        </w:rPr>
        <w:t xml:space="preserve"> (OBIE Award for Best Direction, Lucille </w:t>
      </w:r>
      <w:proofErr w:type="spellStart"/>
      <w:r>
        <w:rPr>
          <w:rFonts w:cs="Arial"/>
          <w:color w:val="000000" w:themeColor="text1"/>
        </w:rPr>
        <w:t>Lortel</w:t>
      </w:r>
      <w:proofErr w:type="spellEnd"/>
      <w:r>
        <w:rPr>
          <w:rFonts w:cs="Arial"/>
          <w:color w:val="000000" w:themeColor="text1"/>
        </w:rPr>
        <w:t xml:space="preserve"> Award for Best Play); </w:t>
      </w:r>
      <w:r w:rsidRPr="00D33CB7">
        <w:rPr>
          <w:rFonts w:cs="Arial"/>
          <w:i/>
          <w:color w:val="000000" w:themeColor="text1"/>
        </w:rPr>
        <w:t>tick, tick . . . BOOM!</w:t>
      </w:r>
      <w:r>
        <w:rPr>
          <w:rFonts w:cs="Arial"/>
          <w:color w:val="000000" w:themeColor="text1"/>
        </w:rPr>
        <w:t xml:space="preserve"> </w:t>
      </w:r>
      <w:proofErr w:type="gramStart"/>
      <w:r>
        <w:rPr>
          <w:rFonts w:cs="Arial"/>
          <w:color w:val="000000" w:themeColor="text1"/>
        </w:rPr>
        <w:t>for</w:t>
      </w:r>
      <w:proofErr w:type="gramEnd"/>
      <w:r>
        <w:rPr>
          <w:rFonts w:cs="Arial"/>
          <w:color w:val="000000" w:themeColor="text1"/>
        </w:rPr>
        <w:t xml:space="preserve"> City Center Encores! Off-Center; </w:t>
      </w:r>
      <w:r w:rsidRPr="00D33CB7">
        <w:rPr>
          <w:rFonts w:cs="Arial"/>
          <w:i/>
          <w:color w:val="000000" w:themeColor="text1"/>
        </w:rPr>
        <w:t>Bad Jews</w:t>
      </w:r>
      <w:r>
        <w:rPr>
          <w:rFonts w:cs="Arial"/>
          <w:color w:val="000000" w:themeColor="text1"/>
        </w:rPr>
        <w:t xml:space="preserve"> at Long Wharf Theatre; and last month, </w:t>
      </w:r>
      <w:r w:rsidRPr="00D33CB7">
        <w:rPr>
          <w:rFonts w:cs="Arial"/>
          <w:i/>
          <w:color w:val="000000" w:themeColor="text1"/>
        </w:rPr>
        <w:t>Legacy</w:t>
      </w:r>
      <w:r>
        <w:rPr>
          <w:rFonts w:cs="Arial"/>
          <w:color w:val="000000" w:themeColor="text1"/>
        </w:rPr>
        <w:t xml:space="preserve"> at Williamstown Theatre Festival. </w:t>
      </w:r>
    </w:p>
    <w:p w14:paraId="7BD4171E" w14:textId="0B43EDBE" w:rsidR="001E1044" w:rsidRDefault="001E1044" w:rsidP="00E06ACF">
      <w:r w:rsidRPr="00D33CB7">
        <w:rPr>
          <w:i/>
        </w:rPr>
        <w:t>An Opening in Time’s</w:t>
      </w:r>
      <w:r>
        <w:t xml:space="preserve"> creative team also includes Set Designer </w:t>
      </w:r>
      <w:r w:rsidRPr="00237B32">
        <w:rPr>
          <w:b/>
        </w:rPr>
        <w:t>A</w:t>
      </w:r>
      <w:r w:rsidRPr="00E1344A">
        <w:rPr>
          <w:b/>
        </w:rPr>
        <w:t xml:space="preserve">ntje </w:t>
      </w:r>
      <w:proofErr w:type="spellStart"/>
      <w:r w:rsidRPr="00E1344A">
        <w:rPr>
          <w:b/>
        </w:rPr>
        <w:t>Ellermann</w:t>
      </w:r>
      <w:proofErr w:type="spellEnd"/>
      <w:r w:rsidR="00080F51">
        <w:t xml:space="preserve"> </w:t>
      </w:r>
      <w:r w:rsidRPr="00E1344A">
        <w:rPr>
          <w:i/>
        </w:rPr>
        <w:t xml:space="preserve">(The Broken Heart </w:t>
      </w:r>
      <w:r>
        <w:t xml:space="preserve">at Theatre for a New Audience); Costume Designer </w:t>
      </w:r>
      <w:r w:rsidRPr="00E1344A">
        <w:rPr>
          <w:b/>
        </w:rPr>
        <w:t xml:space="preserve">Ilona </w:t>
      </w:r>
      <w:proofErr w:type="spellStart"/>
      <w:r w:rsidRPr="00E1344A">
        <w:rPr>
          <w:b/>
        </w:rPr>
        <w:t>Somogyi</w:t>
      </w:r>
      <w:proofErr w:type="spellEnd"/>
      <w:r w:rsidR="00080F51">
        <w:t xml:space="preserve"> </w:t>
      </w:r>
      <w:r w:rsidRPr="00E1344A">
        <w:rPr>
          <w:i/>
        </w:rPr>
        <w:t>(</w:t>
      </w:r>
      <w:r>
        <w:rPr>
          <w:i/>
        </w:rPr>
        <w:t xml:space="preserve">Mark Twain’s The Adventures of </w:t>
      </w:r>
      <w:r w:rsidRPr="00E1344A">
        <w:rPr>
          <w:i/>
        </w:rPr>
        <w:t>Tom Sawyer, Noises Off</w:t>
      </w:r>
      <w:r>
        <w:rPr>
          <w:i/>
        </w:rPr>
        <w:t>!</w:t>
      </w:r>
      <w:r w:rsidRPr="00E1344A">
        <w:rPr>
          <w:i/>
        </w:rPr>
        <w:t>,</w:t>
      </w:r>
      <w:r>
        <w:t xml:space="preserve"> and </w:t>
      </w:r>
      <w:r w:rsidRPr="00E1344A">
        <w:rPr>
          <w:i/>
        </w:rPr>
        <w:t>A Midsummer Night’s Dream</w:t>
      </w:r>
      <w:r>
        <w:t xml:space="preserve"> at </w:t>
      </w:r>
      <w:proofErr w:type="spellStart"/>
      <w:r w:rsidR="00446CE0">
        <w:t>McTommerson</w:t>
      </w:r>
      <w:proofErr w:type="spellEnd"/>
      <w:r w:rsidR="00446CE0">
        <w:t xml:space="preserve"> Center</w:t>
      </w:r>
      <w:r>
        <w:t xml:space="preserve">); Lighting Designer </w:t>
      </w:r>
      <w:r w:rsidRPr="00E1344A">
        <w:rPr>
          <w:b/>
        </w:rPr>
        <w:t xml:space="preserve">Russell </w:t>
      </w:r>
      <w:proofErr w:type="spellStart"/>
      <w:r w:rsidRPr="00E1344A">
        <w:rPr>
          <w:b/>
        </w:rPr>
        <w:t>Champa</w:t>
      </w:r>
      <w:proofErr w:type="spellEnd"/>
      <w:r w:rsidR="00080F51">
        <w:t xml:space="preserve"> </w:t>
      </w:r>
      <w:r w:rsidRPr="006714FD">
        <w:rPr>
          <w:i/>
        </w:rPr>
        <w:t xml:space="preserve">(In the Next </w:t>
      </w:r>
      <w:r>
        <w:rPr>
          <w:i/>
        </w:rPr>
        <w:t>R</w:t>
      </w:r>
      <w:r w:rsidRPr="006714FD">
        <w:rPr>
          <w:i/>
        </w:rPr>
        <w:t>oom</w:t>
      </w:r>
      <w:r>
        <w:rPr>
          <w:i/>
        </w:rPr>
        <w:t>,</w:t>
      </w:r>
      <w:r w:rsidRPr="006714FD">
        <w:rPr>
          <w:i/>
        </w:rPr>
        <w:t xml:space="preserve"> or the Vibrator Play</w:t>
      </w:r>
      <w:r>
        <w:t xml:space="preserve"> on Broadway); and Sound Designer </w:t>
      </w:r>
      <w:r w:rsidRPr="00E1344A">
        <w:rPr>
          <w:b/>
        </w:rPr>
        <w:t>Jane Shaw</w:t>
      </w:r>
      <w:r w:rsidR="00080F51">
        <w:t xml:space="preserve"> </w:t>
      </w:r>
      <w:r>
        <w:rPr>
          <w:i/>
        </w:rPr>
        <w:t>(Hamlet, Macbeth</w:t>
      </w:r>
      <w:r w:rsidRPr="00E1344A">
        <w:rPr>
          <w:i/>
        </w:rPr>
        <w:t xml:space="preserve"> </w:t>
      </w:r>
      <w:r>
        <w:t xml:space="preserve">and </w:t>
      </w:r>
      <w:r w:rsidRPr="00E1344A">
        <w:rPr>
          <w:i/>
        </w:rPr>
        <w:t>La Dispute</w:t>
      </w:r>
      <w:r>
        <w:t xml:space="preserve"> at </w:t>
      </w:r>
      <w:proofErr w:type="spellStart"/>
      <w:r w:rsidR="00446CE0">
        <w:t>McTommerson</w:t>
      </w:r>
      <w:proofErr w:type="spellEnd"/>
      <w:r w:rsidR="00446CE0">
        <w:t xml:space="preserve"> Center</w:t>
      </w:r>
      <w:r>
        <w:t>).</w:t>
      </w:r>
    </w:p>
    <w:p w14:paraId="1287C8B8" w14:textId="77777777" w:rsidR="001E1044" w:rsidRPr="00F072D2" w:rsidRDefault="001E1044" w:rsidP="00E06ACF">
      <w:pPr>
        <w:rPr>
          <w:bCs/>
          <w:iCs/>
        </w:rPr>
      </w:pPr>
      <w:r w:rsidRPr="00F072D2">
        <w:rPr>
          <w:b/>
          <w:iCs/>
        </w:rPr>
        <w:t xml:space="preserve">Cole P. </w:t>
      </w:r>
      <w:proofErr w:type="spellStart"/>
      <w:r w:rsidRPr="00F072D2">
        <w:rPr>
          <w:b/>
          <w:iCs/>
        </w:rPr>
        <w:t>Bonenberger</w:t>
      </w:r>
      <w:proofErr w:type="spellEnd"/>
      <w:r w:rsidRPr="00F072D2">
        <w:rPr>
          <w:b/>
          <w:iCs/>
        </w:rPr>
        <w:t xml:space="preserve"> </w:t>
      </w:r>
      <w:r w:rsidRPr="00F072D2">
        <w:rPr>
          <w:iCs/>
        </w:rPr>
        <w:t>will be the stage manager.</w:t>
      </w:r>
    </w:p>
    <w:p w14:paraId="7E2C0731" w14:textId="1B7BC47F" w:rsidR="001E1044" w:rsidRPr="00F072D2" w:rsidRDefault="001E1044" w:rsidP="00E06ACF">
      <w:r>
        <w:t xml:space="preserve">The 2014-15 Season is also sponsored by the </w:t>
      </w:r>
      <w:r>
        <w:rPr>
          <w:b/>
          <w:bCs/>
        </w:rPr>
        <w:t>Greater Hartford Arts Council</w:t>
      </w:r>
      <w:r>
        <w:t xml:space="preserve"> and the </w:t>
      </w:r>
      <w:r w:rsidR="002D65D5">
        <w:rPr>
          <w:b/>
          <w:bCs/>
        </w:rPr>
        <w:t>Seattle</w:t>
      </w:r>
      <w:r>
        <w:rPr>
          <w:b/>
          <w:bCs/>
        </w:rPr>
        <w:t xml:space="preserve"> Department of Economic and Community Development</w:t>
      </w:r>
      <w:r>
        <w:t>.</w:t>
      </w:r>
    </w:p>
    <w:p w14:paraId="7A1CE686" w14:textId="77777777" w:rsidR="001E1044" w:rsidRDefault="001E1044" w:rsidP="001E1044">
      <w:pPr>
        <w:spacing w:after="0"/>
      </w:pPr>
      <w:r>
        <w:rPr>
          <w:b/>
          <w:bCs/>
          <w:u w:val="single"/>
        </w:rPr>
        <w:t>Special Dates</w:t>
      </w:r>
      <w:r w:rsidR="00080F51">
        <w:rPr>
          <w:b/>
          <w:bCs/>
          <w:u w:val="single"/>
        </w:rPr>
        <w:br/>
      </w:r>
      <w:r>
        <w:t>Previews begin at 7:30 p.m. Thursday, September 17</w:t>
      </w:r>
      <w:r w:rsidR="00080F51">
        <w:br/>
      </w:r>
      <w:r>
        <w:t>Press Night: 7:30 p.m. Wednesday, September 23</w:t>
      </w:r>
      <w:r w:rsidR="00080F51">
        <w:br/>
      </w:r>
      <w:r>
        <w:t>Opens: 8 p.m. Friday, September 25</w:t>
      </w:r>
      <w:r w:rsidR="00080F51">
        <w:br/>
      </w:r>
      <w:r>
        <w:t>Closes: 2 p.m. Sunday, October 11</w:t>
      </w:r>
    </w:p>
    <w:p w14:paraId="41C4891B" w14:textId="77777777" w:rsidR="001E1044" w:rsidRDefault="001E1044" w:rsidP="001E1044">
      <w:pPr>
        <w:spacing w:after="0"/>
      </w:pPr>
    </w:p>
    <w:p w14:paraId="2BCCB657" w14:textId="77777777" w:rsidR="001E1044" w:rsidRPr="007C7A61" w:rsidRDefault="001E1044" w:rsidP="001E1044">
      <w:pPr>
        <w:spacing w:after="0"/>
        <w:rPr>
          <w:b/>
          <w:u w:val="single"/>
        </w:rPr>
      </w:pPr>
      <w:r w:rsidRPr="007C7A61">
        <w:rPr>
          <w:b/>
          <w:u w:val="single"/>
        </w:rPr>
        <w:lastRenderedPageBreak/>
        <w:t>Season Subscriptions</w:t>
      </w:r>
    </w:p>
    <w:p w14:paraId="677BDFCD" w14:textId="77777777" w:rsidR="001E1044" w:rsidRPr="009F3EAD" w:rsidRDefault="001E1044" w:rsidP="001E1044">
      <w:pPr>
        <w:spacing w:after="0"/>
      </w:pPr>
      <w:r>
        <w:t xml:space="preserve">Subscriptions begin at $125 and include six shows: </w:t>
      </w:r>
      <w:r>
        <w:rPr>
          <w:b/>
          <w:i/>
        </w:rPr>
        <w:t xml:space="preserve">An Opening in Time; </w:t>
      </w:r>
      <w:r w:rsidRPr="00D33CB7">
        <w:rPr>
          <w:b/>
          <w:i/>
        </w:rPr>
        <w:t>Rear Window,</w:t>
      </w:r>
      <w:r>
        <w:t xml:space="preserve"> adapted for the stage by Keith </w:t>
      </w:r>
      <w:proofErr w:type="spellStart"/>
      <w:r>
        <w:t>Reddin</w:t>
      </w:r>
      <w:proofErr w:type="spellEnd"/>
      <w:r>
        <w:t xml:space="preserve">, based on the story “Rear Window” by Cornell </w:t>
      </w:r>
      <w:proofErr w:type="spellStart"/>
      <w:r>
        <w:t>Woolrich</w:t>
      </w:r>
      <w:proofErr w:type="spellEnd"/>
      <w:r>
        <w:t xml:space="preserve">, directed by </w:t>
      </w:r>
      <w:proofErr w:type="spellStart"/>
      <w:r>
        <w:t>Darko</w:t>
      </w:r>
      <w:proofErr w:type="spellEnd"/>
      <w:r>
        <w:t xml:space="preserve"> </w:t>
      </w:r>
      <w:proofErr w:type="spellStart"/>
      <w:r>
        <w:t>Tresnjak</w:t>
      </w:r>
      <w:proofErr w:type="spellEnd"/>
      <w:r>
        <w:t xml:space="preserve">; </w:t>
      </w:r>
      <w:r w:rsidRPr="00D33CB7">
        <w:rPr>
          <w:b/>
          <w:i/>
        </w:rPr>
        <w:t>The Body of an American</w:t>
      </w:r>
      <w:r>
        <w:t xml:space="preserve"> by Dan O’Brien, directed by Jo Bonney; </w:t>
      </w:r>
      <w:r w:rsidRPr="00D33CB7">
        <w:rPr>
          <w:b/>
          <w:i/>
        </w:rPr>
        <w:t>Romeo and Juliet</w:t>
      </w:r>
      <w:r>
        <w:t xml:space="preserve"> by William Shakespeare, directed by </w:t>
      </w:r>
      <w:proofErr w:type="spellStart"/>
      <w:r>
        <w:t>Tresnjak</w:t>
      </w:r>
      <w:proofErr w:type="spellEnd"/>
      <w:r>
        <w:t xml:space="preserve">; </w:t>
      </w:r>
      <w:r w:rsidRPr="00D33CB7">
        <w:rPr>
          <w:b/>
          <w:i/>
        </w:rPr>
        <w:t>Having Our Say: The Delaney Sisters’ First 100 Years</w:t>
      </w:r>
      <w:r>
        <w:t xml:space="preserve"> by Emily Mann, adapted from the book by Sarah L. Delaney and A. Elizabeth Delaney with Amy Hill Hearth; and </w:t>
      </w:r>
      <w:r w:rsidRPr="00D33CB7">
        <w:rPr>
          <w:b/>
          <w:i/>
        </w:rPr>
        <w:t>Anastasia,</w:t>
      </w:r>
      <w:r>
        <w:t xml:space="preserve"> A New Musical, book by Terrence McNally, music by Stephen Flaherty, lyrics by Lynn Ahern, inspired by the Twentieth Century Fox Motion Pictures, directed by </w:t>
      </w:r>
      <w:proofErr w:type="spellStart"/>
      <w:r>
        <w:t>Tresnjak</w:t>
      </w:r>
      <w:proofErr w:type="spellEnd"/>
      <w:r>
        <w:t xml:space="preserve">.  </w:t>
      </w:r>
    </w:p>
    <w:p w14:paraId="16459E28" w14:textId="77777777" w:rsidR="001E1044" w:rsidRDefault="001E1044" w:rsidP="001E1044">
      <w:pPr>
        <w:spacing w:after="0"/>
      </w:pPr>
    </w:p>
    <w:p w14:paraId="07D1207A" w14:textId="77777777" w:rsidR="001E1044" w:rsidRPr="00EE4C4C" w:rsidRDefault="001E1044" w:rsidP="001E1044">
      <w:pPr>
        <w:spacing w:after="0"/>
        <w:rPr>
          <w:rFonts w:cs="Times New Roman"/>
          <w:color w:val="000000"/>
        </w:rPr>
      </w:pPr>
      <w:r w:rsidRPr="00EE4C4C">
        <w:rPr>
          <w:b/>
          <w:bCs/>
          <w:color w:val="000000"/>
          <w:u w:val="single"/>
        </w:rPr>
        <w:t>Tickets &amp; Performances</w:t>
      </w:r>
    </w:p>
    <w:p w14:paraId="7CD7A7C8" w14:textId="77777777" w:rsidR="001E1044" w:rsidRPr="00EE4C4C" w:rsidRDefault="001E1044" w:rsidP="001E1044">
      <w:pPr>
        <w:spacing w:after="0"/>
        <w:rPr>
          <w:color w:val="000000"/>
        </w:rPr>
      </w:pPr>
      <w:r w:rsidRPr="00EE4C4C">
        <w:rPr>
          <w:color w:val="000000"/>
        </w:rPr>
        <w:t>Tue, Wed, Thu, Sun at 7:30 p.m.—Fri, Sat at 8 p.m.—Sat, Sun at 2 p.m.</w:t>
      </w:r>
    </w:p>
    <w:p w14:paraId="784C9E16" w14:textId="77777777" w:rsidR="001E1044" w:rsidRPr="00EE4C4C" w:rsidRDefault="001E1044" w:rsidP="001E1044">
      <w:pPr>
        <w:spacing w:after="0"/>
        <w:rPr>
          <w:color w:val="000000"/>
        </w:rPr>
      </w:pPr>
      <w:r>
        <w:rPr>
          <w:color w:val="000000"/>
        </w:rPr>
        <w:t>Wed matinee at 2 p.m. on September 30 only</w:t>
      </w:r>
    </w:p>
    <w:p w14:paraId="2E59AAB4" w14:textId="077E5778" w:rsidR="001E1044" w:rsidRPr="00EE4C4C" w:rsidRDefault="001E1044" w:rsidP="001E1044">
      <w:pPr>
        <w:spacing w:after="0"/>
        <w:rPr>
          <w:color w:val="000000"/>
        </w:rPr>
      </w:pPr>
      <w:r w:rsidRPr="00EE4C4C">
        <w:rPr>
          <w:color w:val="000000"/>
        </w:rPr>
        <w:t>Weekly schedules vary. For details, visit </w:t>
      </w:r>
      <w:hyperlink r:id="rId5" w:history="1">
        <w:r w:rsidR="00446CE0" w:rsidRPr="00E53A05">
          <w:rPr>
            <w:rStyle w:val="Hyperlink"/>
          </w:rPr>
          <w:t>www.hartfordstage.org</w:t>
        </w:r>
      </w:hyperlink>
      <w:r w:rsidRPr="00EE4C4C">
        <w:rPr>
          <w:color w:val="000000"/>
        </w:rPr>
        <w:t>. </w:t>
      </w:r>
    </w:p>
    <w:p w14:paraId="40F686D8" w14:textId="77777777" w:rsidR="001E1044" w:rsidRDefault="001E1044" w:rsidP="001E1044">
      <w:pPr>
        <w:spacing w:after="0"/>
      </w:pPr>
    </w:p>
    <w:p w14:paraId="4C9FE2F0" w14:textId="77777777" w:rsidR="001E1044" w:rsidRDefault="001E1044" w:rsidP="001E1044">
      <w:pPr>
        <w:spacing w:after="0"/>
      </w:pPr>
      <w:r>
        <w:t xml:space="preserve">Tickets for all shows start at $25. For group discounts (10 or more), contact Theresa </w:t>
      </w:r>
      <w:proofErr w:type="spellStart"/>
      <w:r>
        <w:t>MacNaughton</w:t>
      </w:r>
      <w:proofErr w:type="spellEnd"/>
      <w:r>
        <w:t xml:space="preserve"> at 860-520-7114.</w:t>
      </w:r>
    </w:p>
    <w:p w14:paraId="2CD1DC31" w14:textId="77777777" w:rsidR="001E1044" w:rsidRDefault="001E1044" w:rsidP="001E1044">
      <w:pPr>
        <w:spacing w:after="0"/>
      </w:pPr>
    </w:p>
    <w:p w14:paraId="09F916D3" w14:textId="64924C33" w:rsidR="001E1044" w:rsidRDefault="001E1044" w:rsidP="001E1044">
      <w:pPr>
        <w:spacing w:after="0"/>
      </w:pPr>
      <w:r>
        <w:t xml:space="preserve">For all other tickets, please call the </w:t>
      </w:r>
      <w:proofErr w:type="spellStart"/>
      <w:r w:rsidR="00446CE0">
        <w:t>McTommerson</w:t>
      </w:r>
      <w:proofErr w:type="spellEnd"/>
      <w:r w:rsidR="00446CE0">
        <w:t xml:space="preserve"> Center</w:t>
      </w:r>
      <w:r>
        <w:t xml:space="preserve"> box office at 860-527-5151 or visit </w:t>
      </w:r>
      <w:hyperlink r:id="rId6" w:history="1">
        <w:r>
          <w:rPr>
            <w:rStyle w:val="Hyperlink"/>
          </w:rPr>
          <w:t>www.hartfordstage.org</w:t>
        </w:r>
      </w:hyperlink>
      <w:r>
        <w:t>.</w:t>
      </w:r>
    </w:p>
    <w:p w14:paraId="33ED5A05" w14:textId="77777777" w:rsidR="001E1044" w:rsidRDefault="001E1044" w:rsidP="001E1044">
      <w:pPr>
        <w:spacing w:after="0"/>
      </w:pPr>
    </w:p>
    <w:p w14:paraId="33A34297" w14:textId="2BC11CB9" w:rsidR="001E1044" w:rsidRDefault="001E1044" w:rsidP="001E1044">
      <w:pPr>
        <w:spacing w:after="0"/>
      </w:pPr>
      <w:r>
        <w:t xml:space="preserve">Follow </w:t>
      </w:r>
      <w:proofErr w:type="spellStart"/>
      <w:r w:rsidR="00446CE0">
        <w:t>McTommerson</w:t>
      </w:r>
      <w:proofErr w:type="spellEnd"/>
      <w:r w:rsidR="00446CE0">
        <w:t xml:space="preserve"> Center</w:t>
      </w:r>
      <w:r>
        <w:t xml:space="preserve"> at:</w:t>
      </w:r>
    </w:p>
    <w:p w14:paraId="193E6D5B" w14:textId="77777777" w:rsidR="001E1044" w:rsidRDefault="002D65D5" w:rsidP="001E1044">
      <w:pPr>
        <w:spacing w:after="0"/>
      </w:pPr>
      <w:hyperlink r:id="rId7" w:history="1">
        <w:r w:rsidR="001E1044">
          <w:rPr>
            <w:rStyle w:val="Hyperlink"/>
          </w:rPr>
          <w:t>www.facebook.com/hartfordstage</w:t>
        </w:r>
      </w:hyperlink>
    </w:p>
    <w:p w14:paraId="0AF5EF03" w14:textId="77777777" w:rsidR="001E1044" w:rsidRDefault="002D65D5" w:rsidP="001E1044">
      <w:pPr>
        <w:spacing w:after="0"/>
      </w:pPr>
      <w:hyperlink r:id="rId8" w:history="1">
        <w:r w:rsidR="001E1044">
          <w:rPr>
            <w:rStyle w:val="Hyperlink"/>
          </w:rPr>
          <w:t>www.twitter.com/hartfordstage</w:t>
        </w:r>
      </w:hyperlink>
    </w:p>
    <w:p w14:paraId="17DF0D59" w14:textId="77777777" w:rsidR="001E1044" w:rsidRDefault="002D65D5" w:rsidP="00B84835">
      <w:pPr>
        <w:spacing w:after="0"/>
      </w:pPr>
      <w:hyperlink r:id="rId9" w:history="1">
        <w:r w:rsidR="001E1044" w:rsidRPr="00D31C55">
          <w:rPr>
            <w:rStyle w:val="Hyperlink"/>
          </w:rPr>
          <w:t>www.instagram.com/hartfordstage</w:t>
        </w:r>
      </w:hyperlink>
      <w:r w:rsidR="001E1044">
        <w:rPr>
          <w:rStyle w:val="Hyperlink"/>
        </w:rPr>
        <w:t xml:space="preserve"> </w:t>
      </w:r>
    </w:p>
    <w:p w14:paraId="630FDF34" w14:textId="77777777" w:rsidR="00B84835" w:rsidRDefault="00B84835" w:rsidP="00B84835">
      <w:pPr>
        <w:spacing w:after="0"/>
      </w:pPr>
    </w:p>
    <w:p w14:paraId="72F2BFDB" w14:textId="77777777" w:rsidR="001E1044" w:rsidRPr="00EF3F6E" w:rsidRDefault="001E1044" w:rsidP="00F072D2">
      <w:r w:rsidRPr="00EF3F6E">
        <w:rPr>
          <w:b/>
          <w:bCs/>
          <w:u w:val="single"/>
        </w:rPr>
        <w:t>Special Events</w:t>
      </w:r>
      <w:r w:rsidRPr="00EF3F6E">
        <w:rPr>
          <w:b/>
          <w:bCs/>
        </w:rPr>
        <w:br/>
        <w:t>LGBT Ni</w:t>
      </w:r>
      <w:r>
        <w:rPr>
          <w:b/>
          <w:bCs/>
        </w:rPr>
        <w:t>ght Out, Thursday, September 24</w:t>
      </w:r>
      <w:r w:rsidR="00F072D2">
        <w:br/>
      </w:r>
      <w:r w:rsidRPr="00EF3F6E">
        <w:t xml:space="preserve">Join us for a pre-show nosh and complimentary wine (plus drink specials at the bar) for our lesbian, gay, bisexual and transgender patrons. Event begins at 6:15 p.m. before the 7:30 p.m. curtain. The reception is free with purchase of a ticket for that evening’s performance. Special guests will be the </w:t>
      </w:r>
      <w:r w:rsidRPr="007C7A61">
        <w:rPr>
          <w:u w:val="single"/>
        </w:rPr>
        <w:t>Hartford Gay and Lesbian Health Collective</w:t>
      </w:r>
      <w:r w:rsidRPr="001C16DE">
        <w:t>.</w:t>
      </w:r>
    </w:p>
    <w:p w14:paraId="65B718F6" w14:textId="77777777" w:rsidR="001E1044" w:rsidRPr="00F072D2" w:rsidRDefault="001E1044" w:rsidP="00F072D2">
      <w:pPr>
        <w:rPr>
          <w:b/>
          <w:bCs/>
          <w:u w:val="single"/>
        </w:rPr>
      </w:pPr>
      <w:r w:rsidRPr="00EF3F6E">
        <w:rPr>
          <w:b/>
          <w:bCs/>
          <w:color w:val="000000"/>
        </w:rPr>
        <w:t xml:space="preserve">Sunday Afternoon Discussion, </w:t>
      </w:r>
      <w:r w:rsidRPr="00EF3F6E">
        <w:rPr>
          <w:b/>
          <w:bCs/>
        </w:rPr>
        <w:t>September 27</w:t>
      </w:r>
      <w:r w:rsidR="00F072D2">
        <w:rPr>
          <w:b/>
          <w:bCs/>
          <w:u w:val="single"/>
        </w:rPr>
        <w:br/>
      </w:r>
      <w:r w:rsidRPr="00EF3F6E">
        <w:rPr>
          <w:color w:val="000000"/>
        </w:rPr>
        <w:t>Enjoy a lecture from artists and scholars connected with the production immediately following the 2 p.m. matinee. FREE</w:t>
      </w:r>
    </w:p>
    <w:p w14:paraId="3C457E7E" w14:textId="77777777" w:rsidR="001E1044" w:rsidRPr="00EF3F6E" w:rsidRDefault="001E1044" w:rsidP="00F072D2">
      <w:pPr>
        <w:rPr>
          <w:b/>
          <w:bCs/>
        </w:rPr>
      </w:pPr>
    </w:p>
    <w:p w14:paraId="51127B8B" w14:textId="77777777" w:rsidR="001E1044" w:rsidRDefault="001E1044" w:rsidP="00F072D2">
      <w:pPr>
        <w:rPr>
          <w:rFonts w:asciiTheme="minorHAnsi" w:hAnsiTheme="minorHAnsi"/>
        </w:rPr>
      </w:pPr>
      <w:proofErr w:type="spellStart"/>
      <w:r w:rsidRPr="001E1044">
        <w:rPr>
          <w:b/>
        </w:rPr>
        <w:lastRenderedPageBreak/>
        <w:t>AfterWords</w:t>
      </w:r>
      <w:proofErr w:type="spellEnd"/>
      <w:r w:rsidRPr="001E1044">
        <w:rPr>
          <w:b/>
        </w:rPr>
        <w:t xml:space="preserve"> Discussion</w:t>
      </w:r>
      <w:r w:rsidRPr="001E1044">
        <w:rPr>
          <w:b/>
        </w:rPr>
        <w:br/>
      </w:r>
      <w:r w:rsidRPr="001E1044">
        <w:rPr>
          <w:b/>
          <w:color w:val="000000"/>
        </w:rPr>
        <w:t xml:space="preserve">Tuesdays, </w:t>
      </w:r>
      <w:r w:rsidRPr="001E1044">
        <w:rPr>
          <w:b/>
        </w:rPr>
        <w:t>September 29 &amp; October 6</w:t>
      </w:r>
      <w:r w:rsidRPr="00EF3F6E">
        <w:t xml:space="preserve"> </w:t>
      </w:r>
      <w:r w:rsidRPr="007C7A61">
        <w:rPr>
          <w:color w:val="333333"/>
        </w:rPr>
        <w:t>and</w:t>
      </w:r>
      <w:r w:rsidRPr="00EF3F6E">
        <w:rPr>
          <w:color w:val="333333"/>
        </w:rPr>
        <w:t xml:space="preserve"> </w:t>
      </w:r>
      <w:r w:rsidRPr="001E1044">
        <w:rPr>
          <w:b/>
          <w:color w:val="333333"/>
        </w:rPr>
        <w:t xml:space="preserve">Wednesday, </w:t>
      </w:r>
      <w:r w:rsidRPr="001E1044">
        <w:rPr>
          <w:b/>
        </w:rPr>
        <w:t>September 30</w:t>
      </w:r>
      <w:r>
        <w:br/>
      </w:r>
      <w:r w:rsidRPr="00EF3F6E">
        <w:rPr>
          <w:color w:val="000000"/>
        </w:rPr>
        <w:t>Join members of the cast and our Artistic staff for a free discussion, immediately following select 7:30 p.m. performances on Tuesday or the 2 p.m. Wednesday matinee. FREE</w:t>
      </w:r>
    </w:p>
    <w:p w14:paraId="4D1A602F" w14:textId="77777777" w:rsidR="001E1044" w:rsidRPr="001E1044" w:rsidRDefault="001E1044" w:rsidP="00F072D2">
      <w:pPr>
        <w:rPr>
          <w:rFonts w:asciiTheme="minorHAnsi" w:hAnsiTheme="minorHAnsi"/>
        </w:rPr>
      </w:pPr>
      <w:r w:rsidRPr="001E1044">
        <w:rPr>
          <w:b/>
          <w:color w:val="000000"/>
        </w:rPr>
        <w:t xml:space="preserve">Open Captioned Performances, </w:t>
      </w:r>
      <w:r w:rsidRPr="001E1044">
        <w:rPr>
          <w:b/>
        </w:rPr>
        <w:t>October 4, 2 p.m. &amp; 7:30 p.m. performances</w:t>
      </w:r>
      <w:r>
        <w:rPr>
          <w:rFonts w:asciiTheme="minorHAnsi" w:hAnsiTheme="minorHAnsi"/>
        </w:rPr>
        <w:br/>
      </w:r>
      <w:proofErr w:type="gramStart"/>
      <w:r w:rsidRPr="00EF3F6E">
        <w:rPr>
          <w:color w:val="000000"/>
        </w:rPr>
        <w:t>For</w:t>
      </w:r>
      <w:proofErr w:type="gramEnd"/>
      <w:r w:rsidRPr="00EF3F6E">
        <w:rPr>
          <w:color w:val="000000"/>
        </w:rPr>
        <w:t xml:space="preserve"> patrons who are deaf or have hearing loss. FREE</w:t>
      </w:r>
    </w:p>
    <w:p w14:paraId="07E8B901" w14:textId="77777777" w:rsidR="00EF512C" w:rsidRPr="00BB5D18" w:rsidRDefault="001E1044" w:rsidP="00F072D2">
      <w:pPr>
        <w:rPr>
          <w:rFonts w:cs="Arial"/>
        </w:rPr>
      </w:pPr>
      <w:r w:rsidRPr="001E1044">
        <w:rPr>
          <w:rFonts w:cs="Arial"/>
          <w:b/>
        </w:rPr>
        <w:t>Audio Described Performance, October 10, 2:00pm</w:t>
      </w:r>
      <w:r w:rsidRPr="001E1044">
        <w:rPr>
          <w:rFonts w:cs="Arial"/>
          <w:b/>
        </w:rPr>
        <w:br/>
      </w:r>
      <w:r w:rsidRPr="00EF3F6E">
        <w:rPr>
          <w:rFonts w:cs="Arial"/>
          <w:color w:val="000000"/>
        </w:rPr>
        <w:t>For patrons who are blind or have low vision. FREE</w:t>
      </w:r>
    </w:p>
    <w:p w14:paraId="060E0B3F" w14:textId="378654D1" w:rsidR="001E1044" w:rsidRPr="00B84835" w:rsidRDefault="00446CE0" w:rsidP="00F072D2">
      <w:pPr>
        <w:rPr>
          <w:b/>
          <w:color w:val="C00000"/>
        </w:rPr>
      </w:pPr>
      <w:r>
        <w:rPr>
          <w:b/>
          <w:color w:val="C00000"/>
        </w:rPr>
        <w:t>MCTOMMERSON CENTER</w:t>
      </w:r>
      <w:r w:rsidR="00B84835">
        <w:rPr>
          <w:b/>
          <w:color w:val="C00000"/>
        </w:rPr>
        <w:br/>
      </w:r>
      <w:r w:rsidR="001E1044">
        <w:t>Now in our 52nd year</w:t>
      </w:r>
      <w:r w:rsidR="001E1044" w:rsidRPr="009921D2">
        <w:t xml:space="preserve">, </w:t>
      </w:r>
      <w:proofErr w:type="spellStart"/>
      <w:r>
        <w:t>McTommerson</w:t>
      </w:r>
      <w:proofErr w:type="spellEnd"/>
      <w:r>
        <w:t xml:space="preserve"> Center</w:t>
      </w:r>
      <w:r w:rsidR="001E1044" w:rsidRPr="009921D2">
        <w:t xml:space="preserve"> is </w:t>
      </w:r>
      <w:r w:rsidR="001E1044">
        <w:t xml:space="preserve">under the leadership of </w:t>
      </w:r>
      <w:r w:rsidR="001E1044" w:rsidRPr="007C7A61">
        <w:rPr>
          <w:b/>
        </w:rPr>
        <w:t xml:space="preserve">Artistic Director </w:t>
      </w:r>
      <w:proofErr w:type="spellStart"/>
      <w:r w:rsidR="001E1044" w:rsidRPr="007C7A61">
        <w:rPr>
          <w:b/>
        </w:rPr>
        <w:t>Darko</w:t>
      </w:r>
      <w:proofErr w:type="spellEnd"/>
      <w:r w:rsidR="001E1044" w:rsidRPr="007C7A61">
        <w:rPr>
          <w:b/>
        </w:rPr>
        <w:t xml:space="preserve"> </w:t>
      </w:r>
      <w:proofErr w:type="spellStart"/>
      <w:r w:rsidR="001E1044" w:rsidRPr="007C7A61">
        <w:rPr>
          <w:b/>
        </w:rPr>
        <w:t>Tresnjak</w:t>
      </w:r>
      <w:proofErr w:type="spellEnd"/>
      <w:r w:rsidR="001E1044">
        <w:t xml:space="preserve"> and </w:t>
      </w:r>
      <w:r w:rsidR="001E1044" w:rsidRPr="007C7A61">
        <w:rPr>
          <w:b/>
        </w:rPr>
        <w:t xml:space="preserve">Managing Director Michael </w:t>
      </w:r>
      <w:proofErr w:type="spellStart"/>
      <w:r w:rsidR="001E1044" w:rsidRPr="007C7A61">
        <w:rPr>
          <w:b/>
        </w:rPr>
        <w:t>Stotts</w:t>
      </w:r>
      <w:proofErr w:type="spellEnd"/>
      <w:r w:rsidR="001E1044" w:rsidRPr="007C7A61">
        <w:rPr>
          <w:b/>
        </w:rPr>
        <w:t>.</w:t>
      </w:r>
      <w:r w:rsidR="001E1044">
        <w:t xml:space="preserve"> O</w:t>
      </w:r>
      <w:r w:rsidR="001E1044" w:rsidRPr="009921D2">
        <w:t xml:space="preserve">ne of the nation’s leading resident theatres, </w:t>
      </w:r>
      <w:proofErr w:type="spellStart"/>
      <w:r>
        <w:t>McTommerson</w:t>
      </w:r>
      <w:proofErr w:type="spellEnd"/>
      <w:r>
        <w:t xml:space="preserve"> Center</w:t>
      </w:r>
      <w:r w:rsidR="001E1044">
        <w:t xml:space="preserve"> is </w:t>
      </w:r>
      <w:r w:rsidR="001E1044" w:rsidRPr="009921D2">
        <w:t xml:space="preserve">known for producing innovative revivals of classics and provocative new </w:t>
      </w:r>
      <w:r w:rsidR="001E1044">
        <w:t>plays and musicals, including 70</w:t>
      </w:r>
      <w:r w:rsidR="001E1044" w:rsidRPr="009921D2">
        <w:t xml:space="preserve"> world and American premieres, as well as offering a distinguished education program, which reaches more than 20,000 students annually.</w:t>
      </w:r>
    </w:p>
    <w:p w14:paraId="63D225FC" w14:textId="77777777" w:rsidR="001E1044" w:rsidRPr="009921D2" w:rsidRDefault="001E1044" w:rsidP="00F072D2">
      <w:r w:rsidRPr="009921D2">
        <w:t xml:space="preserve">Since </w:t>
      </w:r>
      <w:proofErr w:type="spellStart"/>
      <w:r>
        <w:t>Tresnjak’s</w:t>
      </w:r>
      <w:proofErr w:type="spellEnd"/>
      <w:r>
        <w:t xml:space="preserve"> appointment in 2011</w:t>
      </w:r>
      <w:r w:rsidRPr="009921D2">
        <w:t xml:space="preserve"> the theatre has presented the world premieres of </w:t>
      </w:r>
      <w:r w:rsidRPr="009921D2">
        <w:rPr>
          <w:i/>
        </w:rPr>
        <w:t>A Gentleman's Guide to Love and Murder</w:t>
      </w:r>
      <w:r w:rsidRPr="009921D2">
        <w:t xml:space="preserve"> on Broadway, winner of four 2014 Tony Awards, including Best Musical and Best</w:t>
      </w:r>
      <w:r>
        <w:t xml:space="preserve"> Direction of a Musical by </w:t>
      </w:r>
      <w:proofErr w:type="spellStart"/>
      <w:r>
        <w:t>Tresnjak</w:t>
      </w:r>
      <w:proofErr w:type="spellEnd"/>
      <w:r w:rsidRPr="009921D2">
        <w:t xml:space="preserve">; </w:t>
      </w:r>
      <w:proofErr w:type="spellStart"/>
      <w:r w:rsidRPr="009921D2">
        <w:t>Quiara</w:t>
      </w:r>
      <w:proofErr w:type="spellEnd"/>
      <w:r w:rsidRPr="009921D2">
        <w:t xml:space="preserve"> </w:t>
      </w:r>
      <w:proofErr w:type="spellStart"/>
      <w:r w:rsidRPr="009921D2">
        <w:t>Alegría</w:t>
      </w:r>
      <w:proofErr w:type="spellEnd"/>
      <w:r w:rsidRPr="009921D2">
        <w:t xml:space="preserve"> </w:t>
      </w:r>
      <w:proofErr w:type="spellStart"/>
      <w:r w:rsidRPr="009921D2">
        <w:t>Hudes</w:t>
      </w:r>
      <w:proofErr w:type="spellEnd"/>
      <w:r w:rsidRPr="009921D2">
        <w:t xml:space="preserve">’ </w:t>
      </w:r>
      <w:r w:rsidRPr="009921D2">
        <w:rPr>
          <w:i/>
          <w:iCs/>
        </w:rPr>
        <w:t xml:space="preserve">Water by the Spoonful, </w:t>
      </w:r>
      <w:r w:rsidRPr="009921D2">
        <w:t xml:space="preserve">winner of the 2012 Pulitzer Prize for Drama; </w:t>
      </w:r>
      <w:r w:rsidRPr="009921D2">
        <w:rPr>
          <w:i/>
          <w:iCs/>
        </w:rPr>
        <w:t>Breath &amp; Imagination</w:t>
      </w:r>
      <w:r>
        <w:t xml:space="preserve"> by Daniel </w:t>
      </w:r>
      <w:proofErr w:type="spellStart"/>
      <w:r>
        <w:t>Beaty</w:t>
      </w:r>
      <w:proofErr w:type="spellEnd"/>
      <w:r>
        <w:t xml:space="preserve">; </w:t>
      </w:r>
      <w:r w:rsidRPr="009921D2">
        <w:t xml:space="preserve">Big Dance Theatre’s </w:t>
      </w:r>
      <w:r w:rsidRPr="009921D2">
        <w:rPr>
          <w:i/>
          <w:iCs/>
        </w:rPr>
        <w:t>Man in a Case</w:t>
      </w:r>
      <w:r>
        <w:t xml:space="preserve"> with Mikhail Baryshnikov; and </w:t>
      </w:r>
      <w:r w:rsidRPr="00EF2FEF">
        <w:rPr>
          <w:i/>
        </w:rPr>
        <w:t>Reverberation</w:t>
      </w:r>
      <w:r>
        <w:t xml:space="preserve"> by Matthew Lopez</w:t>
      </w:r>
      <w:r w:rsidRPr="00EF2FEF">
        <w:rPr>
          <w:i/>
        </w:rPr>
        <w:t>.</w:t>
      </w:r>
    </w:p>
    <w:p w14:paraId="100813EF" w14:textId="27B07579" w:rsidR="001E1044" w:rsidRPr="009921D2" w:rsidRDefault="00446CE0" w:rsidP="00F072D2">
      <w:proofErr w:type="spellStart"/>
      <w:r>
        <w:t>McTommerson</w:t>
      </w:r>
      <w:proofErr w:type="spellEnd"/>
      <w:r>
        <w:t xml:space="preserve"> Center</w:t>
      </w:r>
      <w:r w:rsidR="001E1044">
        <w:t xml:space="preserve"> </w:t>
      </w:r>
      <w:r w:rsidR="001E1044" w:rsidRPr="009921D2">
        <w:t>has earned many of the nation’s most prestig</w:t>
      </w:r>
      <w:r w:rsidR="001E1044">
        <w:t>ious awards, including the 1988</w:t>
      </w:r>
      <w:r w:rsidR="001E1044" w:rsidRPr="009921D2">
        <w:t xml:space="preserve"> Tony Award for Outstanding Regional Theatre. Other national honors include Outer Critics Circle, Drama Desk, OBIE, and New York Critics Circle awards. </w:t>
      </w:r>
      <w:proofErr w:type="spellStart"/>
      <w:r>
        <w:t>McTommerson</w:t>
      </w:r>
      <w:proofErr w:type="spellEnd"/>
      <w:r>
        <w:t xml:space="preserve"> Center</w:t>
      </w:r>
      <w:r w:rsidR="001E1044" w:rsidRPr="009921D2">
        <w:t xml:space="preserve"> has produced nationally renowned titles, including the New York transfers of </w:t>
      </w:r>
      <w:r w:rsidR="001E1044">
        <w:rPr>
          <w:i/>
        </w:rPr>
        <w:t>Enchanted April;</w:t>
      </w:r>
      <w:r w:rsidR="001E1044" w:rsidRPr="009921D2">
        <w:rPr>
          <w:i/>
        </w:rPr>
        <w:t xml:space="preserve"> The Orphans' Home Cycle; Resurrection</w:t>
      </w:r>
      <w:r w:rsidR="001E1044" w:rsidRPr="009921D2">
        <w:t xml:space="preserve"> (later retitled </w:t>
      </w:r>
      <w:r w:rsidR="001E1044" w:rsidRPr="009921D2">
        <w:rPr>
          <w:i/>
        </w:rPr>
        <w:t>Through the Night);</w:t>
      </w:r>
      <w:r w:rsidR="001E1044" w:rsidRPr="009921D2">
        <w:t xml:space="preserve"> </w:t>
      </w:r>
      <w:r w:rsidR="001E1044" w:rsidRPr="009921D2">
        <w:rPr>
          <w:i/>
        </w:rPr>
        <w:t>The Carpetbagger's Children;</w:t>
      </w:r>
      <w:r w:rsidR="001E1044" w:rsidRPr="009921D2">
        <w:t xml:space="preserve"> and </w:t>
      </w:r>
      <w:r w:rsidR="001E1044" w:rsidRPr="009921D2">
        <w:rPr>
          <w:i/>
        </w:rPr>
        <w:t>Tea at Five.</w:t>
      </w:r>
    </w:p>
    <w:p w14:paraId="20F17412" w14:textId="77777777" w:rsidR="001E1044" w:rsidRDefault="001E1044" w:rsidP="00F072D2"/>
    <w:p w14:paraId="69FE8B83" w14:textId="77777777" w:rsidR="00BD4826" w:rsidRDefault="001E1044" w:rsidP="00F072D2">
      <w:r>
        <w:t>###</w:t>
      </w:r>
    </w:p>
    <w:sectPr w:rsidR="00BD4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44"/>
    <w:rsid w:val="00080F51"/>
    <w:rsid w:val="001B733C"/>
    <w:rsid w:val="001E1044"/>
    <w:rsid w:val="002D65D5"/>
    <w:rsid w:val="00446CE0"/>
    <w:rsid w:val="004F464F"/>
    <w:rsid w:val="00B84835"/>
    <w:rsid w:val="00BB5D18"/>
    <w:rsid w:val="00BD4826"/>
    <w:rsid w:val="00E06ACF"/>
    <w:rsid w:val="00EF512C"/>
    <w:rsid w:val="00F0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023D4"/>
  <w14:defaultImageDpi w14:val="300"/>
  <w15:docId w15:val="{EB8BA7EE-D77D-4880-A165-FB3E112A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51"/>
    <w:pPr>
      <w:spacing w:after="340" w:line="340" w:lineRule="atLeast"/>
    </w:pPr>
    <w:rPr>
      <w:rFonts w:ascii="Georgia" w:eastAsiaTheme="minorHAnsi" w:hAnsi="Georgia"/>
      <w:sz w:val="22"/>
      <w:szCs w:val="22"/>
    </w:rPr>
  </w:style>
  <w:style w:type="paragraph" w:styleId="Heading1">
    <w:name w:val="heading 1"/>
    <w:basedOn w:val="Normal"/>
    <w:next w:val="Normal"/>
    <w:link w:val="Heading1Char"/>
    <w:uiPriority w:val="9"/>
    <w:qFormat/>
    <w:rsid w:val="00F072D2"/>
    <w:pPr>
      <w:keepNext/>
      <w:keepLines/>
      <w:spacing w:after="0"/>
      <w:jc w:val="center"/>
      <w:outlineLvl w:val="0"/>
    </w:pPr>
    <w:rPr>
      <w:rFonts w:eastAsiaTheme="majorEastAsia" w:cstheme="majorBidi"/>
      <w:b/>
      <w:bCs/>
      <w:sz w:val="42"/>
      <w:szCs w:val="32"/>
    </w:rPr>
  </w:style>
  <w:style w:type="paragraph" w:styleId="Heading2">
    <w:name w:val="heading 2"/>
    <w:basedOn w:val="Normal"/>
    <w:next w:val="Normal"/>
    <w:link w:val="Heading2Char"/>
    <w:uiPriority w:val="9"/>
    <w:unhideWhenUsed/>
    <w:qFormat/>
    <w:rsid w:val="00F072D2"/>
    <w:pPr>
      <w:keepNext/>
      <w:keepLines/>
      <w:spacing w:after="0"/>
      <w:jc w:val="center"/>
      <w:outlineLvl w:val="1"/>
    </w:pPr>
    <w:rPr>
      <w:rFonts w:eastAsiaTheme="majorEastAsia" w:cstheme="majorBidi"/>
      <w:b/>
      <w:bCs/>
      <w:sz w:val="28"/>
      <w:szCs w:val="26"/>
    </w:rPr>
  </w:style>
  <w:style w:type="paragraph" w:styleId="Heading3">
    <w:name w:val="heading 3"/>
    <w:basedOn w:val="Normal"/>
    <w:link w:val="Heading3Char"/>
    <w:uiPriority w:val="9"/>
    <w:qFormat/>
    <w:rsid w:val="001E1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D2"/>
    <w:rPr>
      <w:rFonts w:ascii="Georgia" w:eastAsiaTheme="majorEastAsia" w:hAnsi="Georgia" w:cstheme="majorBidi"/>
      <w:b/>
      <w:bCs/>
      <w:sz w:val="42"/>
      <w:szCs w:val="32"/>
    </w:rPr>
  </w:style>
  <w:style w:type="character" w:customStyle="1" w:styleId="Heading2Char">
    <w:name w:val="Heading 2 Char"/>
    <w:basedOn w:val="DefaultParagraphFont"/>
    <w:link w:val="Heading2"/>
    <w:uiPriority w:val="9"/>
    <w:rsid w:val="00F072D2"/>
    <w:rPr>
      <w:rFonts w:ascii="Georgia" w:eastAsiaTheme="majorEastAsia" w:hAnsi="Georgia" w:cstheme="majorBidi"/>
      <w:b/>
      <w:bCs/>
      <w:sz w:val="28"/>
      <w:szCs w:val="26"/>
    </w:rPr>
  </w:style>
  <w:style w:type="character" w:customStyle="1" w:styleId="Heading3Char">
    <w:name w:val="Heading 3 Char"/>
    <w:basedOn w:val="DefaultParagraphFont"/>
    <w:link w:val="Heading3"/>
    <w:uiPriority w:val="9"/>
    <w:rsid w:val="001E104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E1044"/>
    <w:rPr>
      <w:color w:val="0000FF"/>
      <w:u w:val="single"/>
    </w:rPr>
  </w:style>
  <w:style w:type="paragraph" w:styleId="NormalWeb">
    <w:name w:val="Normal (Web)"/>
    <w:basedOn w:val="Normal"/>
    <w:uiPriority w:val="99"/>
    <w:semiHidden/>
    <w:unhideWhenUsed/>
    <w:rsid w:val="001E1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ePrint">
    <w:name w:val="Fine Print"/>
    <w:basedOn w:val="Normal"/>
    <w:qFormat/>
    <w:rsid w:val="004F464F"/>
    <w:pPr>
      <w:spacing w:after="0" w:line="260" w:lineRule="atLeast"/>
    </w:pPr>
    <w:rPr>
      <w:sz w:val="20"/>
      <w:szCs w:val="20"/>
    </w:rPr>
  </w:style>
  <w:style w:type="paragraph" w:styleId="BalloonText">
    <w:name w:val="Balloon Text"/>
    <w:basedOn w:val="Normal"/>
    <w:link w:val="BalloonTextChar"/>
    <w:uiPriority w:val="99"/>
    <w:semiHidden/>
    <w:unhideWhenUsed/>
    <w:rsid w:val="00F072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2D2"/>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hartfordstage" TargetMode="External"/><Relationship Id="rId3" Type="http://schemas.openxmlformats.org/officeDocument/2006/relationships/settings" Target="settings.xml"/><Relationship Id="rId7" Type="http://schemas.openxmlformats.org/officeDocument/2006/relationships/hyperlink" Target="http://www.facebook.com/hartfordsta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artfordstage.org" TargetMode="External"/><Relationship Id="rId11" Type="http://schemas.openxmlformats.org/officeDocument/2006/relationships/theme" Target="theme/theme1.xml"/><Relationship Id="rId5" Type="http://schemas.openxmlformats.org/officeDocument/2006/relationships/hyperlink" Target="http://www.hartfordstag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agram.com/hartfords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F365-0D5B-4179-A897-D11A70A2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1181</Words>
  <Characters>6732</Characters>
  <Application>Microsoft Office Word</Application>
  <DocSecurity>0</DocSecurity>
  <Lines>56</Lines>
  <Paragraphs>15</Paragraphs>
  <ScaleCrop>false</ScaleCrop>
  <Company>POP</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Sutter</dc:creator>
  <cp:keywords/>
  <dc:description/>
  <cp:lastModifiedBy>Samantha Orr</cp:lastModifiedBy>
  <cp:revision>4</cp:revision>
  <dcterms:created xsi:type="dcterms:W3CDTF">2015-08-27T05:13:00Z</dcterms:created>
  <dcterms:modified xsi:type="dcterms:W3CDTF">2015-09-29T04:41:00Z</dcterms:modified>
</cp:coreProperties>
</file>